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2BBC0" w14:textId="77777777" w:rsidR="009F2A14" w:rsidRDefault="00513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Announcement</w:t>
      </w:r>
    </w:p>
    <w:p w14:paraId="35B99496" w14:textId="77777777" w:rsidR="009F2A14" w:rsidRDefault="009F2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</w:p>
    <w:p w14:paraId="2B85FE2F" w14:textId="7415E4ED" w:rsidR="009F2A14" w:rsidRDefault="00317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en-US"/>
        </w:rPr>
        <w:t>March</w:t>
      </w:r>
      <w:r w:rsidR="00B27DC4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31</w:t>
      </w:r>
      <w:r w:rsid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="009C49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13A86"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 </w:t>
      </w:r>
      <w:r w:rsidRPr="00317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10</w:t>
      </w:r>
      <w:r w:rsidR="009C49CE" w:rsidRPr="007A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:</w:t>
      </w:r>
      <w:r w:rsidR="00513A86" w:rsidRPr="007A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00 </w:t>
      </w:r>
      <w:r w:rsidR="00513A86"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a.m</w:t>
      </w:r>
      <w:r w:rsidR="00513A86"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the N</w:t>
      </w:r>
      <w:r w:rsidR="00F62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 </w:t>
      </w:r>
      <w:r w:rsid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JSC</w:t>
      </w:r>
      <w:r w:rsid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A2F6A" w:rsidRPr="003174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“</w:t>
      </w:r>
      <w:r w:rsid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Karaganda Medical University</w:t>
      </w:r>
      <w:r w:rsidR="007A2F6A" w:rsidRPr="007A2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  <w:r w:rsid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779C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Li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Yevgeniya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will</w:t>
      </w:r>
      <w:r w:rsid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defend her dissertation for the degree of Philosophy Doctor (PhD) in the specialty 8D10100 – Medicine on the topic: </w:t>
      </w:r>
      <w:r w:rsidR="007A2F6A" w:rsidRPr="007A2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  <w:r w:rsidR="00C779C6" w:rsidRPr="00C779C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Clinical and laboratory predictors of severe COVID-19 in patients with comorbidities, with pharmacoeconomic evaluation of therapy and optimization of dynamic monitoring</w:t>
      </w:r>
      <w:r w:rsidR="007A2F6A" w:rsidRPr="007A2F6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”</w:t>
      </w:r>
      <w:r w:rsid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4E7513AF" w14:textId="77777777" w:rsidR="009F2A14" w:rsidRPr="00513A86" w:rsidRDefault="009F2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14:paraId="7C810CC4" w14:textId="1EA740E6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The dissertation was completed at NJSC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7A2F6A" w:rsidRPr="007A2F6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“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Karaganda Medical University</w:t>
      </w:r>
      <w:r w:rsidR="007A2F6A" w:rsidRPr="007A2F6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”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7DD3C67E" w14:textId="4BEE1313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Defense language: </w:t>
      </w:r>
      <w:r w:rsidR="009C49C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russian</w:t>
      </w:r>
    </w:p>
    <w:p w14:paraId="4072C363" w14:textId="77777777" w:rsidR="009F2A14" w:rsidRDefault="009F2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DBE914C" w14:textId="77777777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Rewievers: </w:t>
      </w:r>
    </w:p>
    <w:p w14:paraId="4B6EC8B5" w14:textId="6EECB6A3" w:rsidR="002412DD" w:rsidRDefault="009C49CE" w:rsidP="002412DD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en-US"/>
        </w:rPr>
      </w:pPr>
      <w:r w:rsidRPr="0031744E">
        <w:rPr>
          <w:sz w:val="28"/>
          <w:szCs w:val="28"/>
          <w:shd w:val="clear" w:color="auto" w:fill="FFFFFF"/>
          <w:lang w:val="en-US"/>
        </w:rPr>
        <w:t xml:space="preserve">1. </w:t>
      </w:r>
      <w:r w:rsidR="002412DD" w:rsidRPr="002412DD">
        <w:rPr>
          <w:sz w:val="28"/>
          <w:szCs w:val="28"/>
          <w:shd w:val="clear" w:color="auto" w:fill="FFFFFF"/>
          <w:lang w:val="en-US"/>
        </w:rPr>
        <w:t xml:space="preserve">Natalia Yurievna Pshenichnaya – Doctor of Medical Sciences, Professor, Deputy Director for Clinical and Analytical Work at the Federal Budgetary Institution of Science </w:t>
      </w:r>
      <w:bookmarkStart w:id="0" w:name="_Hlk222911354"/>
      <w:r w:rsidR="002412DD" w:rsidRPr="002412DD">
        <w:rPr>
          <w:sz w:val="28"/>
          <w:szCs w:val="28"/>
          <w:shd w:val="clear" w:color="auto" w:fill="FFFFFF"/>
          <w:lang w:val="en-US"/>
        </w:rPr>
        <w:t>“</w:t>
      </w:r>
      <w:bookmarkEnd w:id="0"/>
      <w:r w:rsidR="002412DD" w:rsidRPr="002412DD">
        <w:rPr>
          <w:sz w:val="28"/>
          <w:szCs w:val="28"/>
          <w:shd w:val="clear" w:color="auto" w:fill="FFFFFF"/>
          <w:lang w:val="en-US"/>
        </w:rPr>
        <w:t>Central Research Institute of Epidemiology</w:t>
      </w:r>
      <w:bookmarkStart w:id="1" w:name="_Hlk222911372"/>
      <w:r w:rsidR="002412DD" w:rsidRPr="002412DD">
        <w:rPr>
          <w:sz w:val="28"/>
          <w:szCs w:val="28"/>
          <w:shd w:val="clear" w:color="auto" w:fill="FFFFFF"/>
          <w:lang w:val="en-US"/>
        </w:rPr>
        <w:t>”</w:t>
      </w:r>
      <w:bookmarkEnd w:id="1"/>
      <w:r w:rsidR="002412DD" w:rsidRPr="002412DD">
        <w:rPr>
          <w:sz w:val="28"/>
          <w:szCs w:val="28"/>
          <w:shd w:val="clear" w:color="auto" w:fill="FFFFFF"/>
          <w:lang w:val="en-US"/>
        </w:rPr>
        <w:t xml:space="preserve"> of the Federal Service for Surveillance on Consumer Rights Protection and Human Wellbeing (Rospotrebnadzor)</w:t>
      </w:r>
      <w:r w:rsidR="007A2F6A" w:rsidRPr="007A2F6A">
        <w:rPr>
          <w:sz w:val="28"/>
          <w:szCs w:val="28"/>
          <w:shd w:val="clear" w:color="auto" w:fill="FFFFFF"/>
          <w:lang w:val="en-US"/>
        </w:rPr>
        <w:t xml:space="preserve">, </w:t>
      </w:r>
      <w:r w:rsidR="002412DD" w:rsidRPr="002412DD">
        <w:rPr>
          <w:sz w:val="28"/>
          <w:szCs w:val="28"/>
          <w:shd w:val="clear" w:color="auto" w:fill="FFFFFF"/>
          <w:lang w:val="en-US"/>
        </w:rPr>
        <w:t>Moscow, Russian Federation</w:t>
      </w:r>
    </w:p>
    <w:p w14:paraId="31D3068A" w14:textId="3DECF306" w:rsidR="009F2A14" w:rsidRPr="007A2F6A" w:rsidRDefault="0031744E" w:rsidP="002412DD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en-US"/>
        </w:rPr>
      </w:pPr>
      <w:r w:rsidRPr="0031744E">
        <w:rPr>
          <w:sz w:val="28"/>
          <w:szCs w:val="28"/>
          <w:shd w:val="clear" w:color="auto" w:fill="FFFFFF"/>
          <w:lang w:val="en-US"/>
        </w:rPr>
        <w:t xml:space="preserve">2. </w:t>
      </w:r>
      <w:r w:rsidR="002412DD" w:rsidRPr="002412DD">
        <w:rPr>
          <w:sz w:val="28"/>
          <w:szCs w:val="28"/>
          <w:shd w:val="clear" w:color="auto" w:fill="FFFFFF"/>
          <w:lang w:val="en-US"/>
        </w:rPr>
        <w:t>Amangul Kuandykovna Duisenova</w:t>
      </w:r>
      <w:r w:rsidRPr="0031744E">
        <w:rPr>
          <w:sz w:val="28"/>
          <w:szCs w:val="28"/>
          <w:shd w:val="clear" w:color="auto" w:fill="FFFFFF"/>
          <w:lang w:val="en-US"/>
        </w:rPr>
        <w:t xml:space="preserve"> – Doctor of Medical Sciences, Professor, Head of the Department of Infectious and Tropical Diseases, Non-profit Joint Stock Company </w:t>
      </w:r>
      <w:bookmarkStart w:id="2" w:name="_Hlk222911379"/>
      <w:r w:rsidRPr="0031744E">
        <w:rPr>
          <w:sz w:val="28"/>
          <w:szCs w:val="28"/>
          <w:shd w:val="clear" w:color="auto" w:fill="FFFFFF"/>
          <w:lang w:val="en-US"/>
        </w:rPr>
        <w:t>“</w:t>
      </w:r>
      <w:bookmarkEnd w:id="2"/>
      <w:r w:rsidRPr="0031744E">
        <w:rPr>
          <w:sz w:val="28"/>
          <w:szCs w:val="28"/>
          <w:shd w:val="clear" w:color="auto" w:fill="FFFFFF"/>
          <w:lang w:val="en-US"/>
        </w:rPr>
        <w:t>Asfendiyarov Kazakh National Medical University”</w:t>
      </w:r>
      <w:r w:rsidR="007A2F6A" w:rsidRPr="007A2F6A">
        <w:rPr>
          <w:sz w:val="28"/>
          <w:szCs w:val="28"/>
          <w:shd w:val="clear" w:color="auto" w:fill="FFFFFF"/>
          <w:lang w:val="en-US"/>
        </w:rPr>
        <w:t xml:space="preserve">, </w:t>
      </w:r>
      <w:r w:rsidR="007A2F6A">
        <w:rPr>
          <w:sz w:val="28"/>
          <w:szCs w:val="28"/>
          <w:shd w:val="clear" w:color="auto" w:fill="FFFFFF"/>
          <w:lang w:val="en-US"/>
        </w:rPr>
        <w:t>Almaty</w:t>
      </w:r>
      <w:r w:rsidR="007A2F6A" w:rsidRPr="007A2F6A">
        <w:rPr>
          <w:sz w:val="28"/>
          <w:szCs w:val="28"/>
          <w:shd w:val="clear" w:color="auto" w:fill="FFFFFF"/>
          <w:lang w:val="en-US"/>
        </w:rPr>
        <w:t>, Republic of Kazakhstan</w:t>
      </w:r>
    </w:p>
    <w:p w14:paraId="0CF484A0" w14:textId="77777777" w:rsidR="002412DD" w:rsidRDefault="0024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3" w:name="_Hlk222786510"/>
    </w:p>
    <w:p w14:paraId="07AEA09F" w14:textId="5DC5EBD0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Scientific consultants: </w:t>
      </w:r>
    </w:p>
    <w:bookmarkEnd w:id="3"/>
    <w:p w14:paraId="5154A7FC" w14:textId="73B4956B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37BD5F8A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Domestic scientific consultant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52940399" w14:textId="697EBB86" w:rsidR="0055026C" w:rsidRPr="0055026C" w:rsidRDefault="00C779C6" w:rsidP="00751835">
      <w:pPr>
        <w:pStyle w:val="a5"/>
        <w:numPr>
          <w:ilvl w:val="0"/>
          <w:numId w:val="1"/>
        </w:numPr>
        <w:ind w:left="360"/>
        <w:jc w:val="both"/>
        <w:rPr>
          <w:rFonts w:eastAsia="Calibri"/>
          <w:bCs/>
          <w:sz w:val="28"/>
          <w:szCs w:val="28"/>
          <w:lang w:val="en-US"/>
        </w:rPr>
      </w:pPr>
      <w:r w:rsidRPr="00751835">
        <w:rPr>
          <w:rFonts w:eastAsia="Calibri"/>
          <w:b/>
          <w:bCs/>
          <w:sz w:val="28"/>
          <w:szCs w:val="28"/>
          <w:lang w:val="en-US"/>
        </w:rPr>
        <w:t>Bakhyt Nurgaliyevna Kosherova</w:t>
      </w:r>
      <w:r w:rsidRPr="00C779C6">
        <w:rPr>
          <w:rFonts w:eastAsia="Calibri"/>
          <w:bCs/>
          <w:sz w:val="28"/>
          <w:szCs w:val="28"/>
          <w:lang w:val="en-US"/>
        </w:rPr>
        <w:t xml:space="preserve"> – Doctor of Medical Sciences, Professor</w:t>
      </w:r>
      <w:r w:rsidR="002412DD" w:rsidRPr="002412DD">
        <w:rPr>
          <w:rFonts w:eastAsia="Calibri"/>
          <w:bCs/>
          <w:sz w:val="28"/>
          <w:szCs w:val="28"/>
          <w:lang w:val="en-US"/>
        </w:rPr>
        <w:t xml:space="preserve">, Chairperson of the Management Board – Rector of the Non-Profit Joint-Stock Company </w:t>
      </w:r>
      <w:r w:rsidR="0055026C" w:rsidRPr="0055026C">
        <w:rPr>
          <w:rFonts w:eastAsia="Calibri"/>
          <w:sz w:val="28"/>
          <w:szCs w:val="28"/>
          <w:lang w:val="en-US"/>
        </w:rPr>
        <w:t>“</w:t>
      </w:r>
      <w:r w:rsidR="002412DD" w:rsidRPr="002412DD">
        <w:rPr>
          <w:rFonts w:eastAsia="Calibri"/>
          <w:bCs/>
          <w:sz w:val="28"/>
          <w:szCs w:val="28"/>
          <w:lang w:val="en-US"/>
        </w:rPr>
        <w:t>Karaganda Medical University</w:t>
      </w:r>
      <w:r w:rsidR="0055026C" w:rsidRPr="0055026C">
        <w:rPr>
          <w:rFonts w:eastAsia="Calibri"/>
          <w:bCs/>
          <w:sz w:val="28"/>
          <w:szCs w:val="28"/>
          <w:lang w:val="en-US"/>
        </w:rPr>
        <w:t xml:space="preserve">”, </w:t>
      </w:r>
      <w:r w:rsidR="0055026C" w:rsidRPr="0055026C">
        <w:rPr>
          <w:rFonts w:eastAsia="Calibri"/>
          <w:bCs/>
          <w:sz w:val="28"/>
          <w:szCs w:val="28"/>
          <w:lang w:val="kk-KZ"/>
        </w:rPr>
        <w:t xml:space="preserve">Karaganda, </w:t>
      </w:r>
      <w:bookmarkStart w:id="4" w:name="_Hlk222911282"/>
      <w:r w:rsidR="0055026C" w:rsidRPr="0055026C">
        <w:rPr>
          <w:rFonts w:eastAsia="Calibri"/>
          <w:bCs/>
          <w:sz w:val="28"/>
          <w:szCs w:val="28"/>
          <w:lang w:val="kk-KZ"/>
        </w:rPr>
        <w:t>Republic of Kazakhstan</w:t>
      </w:r>
    </w:p>
    <w:bookmarkEnd w:id="4"/>
    <w:p w14:paraId="3C57188D" w14:textId="463403DF" w:rsidR="0055026C" w:rsidRDefault="00C779C6" w:rsidP="00751835">
      <w:pPr>
        <w:pStyle w:val="a5"/>
        <w:numPr>
          <w:ilvl w:val="0"/>
          <w:numId w:val="1"/>
        </w:numPr>
        <w:ind w:left="360"/>
        <w:jc w:val="both"/>
        <w:rPr>
          <w:rFonts w:eastAsia="Calibri"/>
          <w:bCs/>
          <w:sz w:val="28"/>
          <w:szCs w:val="28"/>
          <w:lang w:val="en-US"/>
        </w:rPr>
      </w:pPr>
      <w:r w:rsidRPr="00751835">
        <w:rPr>
          <w:rFonts w:eastAsia="Calibri"/>
          <w:b/>
          <w:bCs/>
          <w:sz w:val="28"/>
          <w:szCs w:val="28"/>
          <w:lang w:val="en-US"/>
        </w:rPr>
        <w:t>Yerzhan Seypolovich Zhunussov</w:t>
      </w:r>
      <w:r w:rsidRPr="00C779C6">
        <w:rPr>
          <w:rFonts w:eastAsia="Calibri"/>
          <w:bCs/>
          <w:sz w:val="28"/>
          <w:szCs w:val="28"/>
          <w:lang w:val="en-US"/>
        </w:rPr>
        <w:t xml:space="preserve"> – PhD, Associate Professor of the Department of Infectious Diseases and Phthisiology, Non-Profit Joint-Stock Company </w:t>
      </w:r>
      <w:r w:rsidR="0055026C" w:rsidRPr="0055026C">
        <w:rPr>
          <w:rFonts w:eastAsia="Calibri"/>
          <w:bCs/>
          <w:sz w:val="28"/>
          <w:szCs w:val="28"/>
          <w:lang w:val="en-US"/>
        </w:rPr>
        <w:t>“</w:t>
      </w:r>
      <w:r w:rsidRPr="00C779C6">
        <w:rPr>
          <w:rFonts w:eastAsia="Calibri"/>
          <w:bCs/>
          <w:sz w:val="28"/>
          <w:szCs w:val="28"/>
          <w:lang w:val="en-US"/>
        </w:rPr>
        <w:t>Karaganda Medical University</w:t>
      </w:r>
      <w:r w:rsidR="0055026C" w:rsidRPr="0055026C">
        <w:rPr>
          <w:rFonts w:eastAsia="Calibri"/>
          <w:bCs/>
          <w:sz w:val="28"/>
          <w:szCs w:val="28"/>
          <w:lang w:val="en-US"/>
        </w:rPr>
        <w:t xml:space="preserve">”, </w:t>
      </w:r>
      <w:r w:rsidR="0055026C" w:rsidRPr="0055026C">
        <w:rPr>
          <w:rFonts w:eastAsia="Calibri"/>
          <w:bCs/>
          <w:sz w:val="28"/>
          <w:szCs w:val="28"/>
          <w:lang w:val="kk-KZ"/>
        </w:rPr>
        <w:t>Karaganda, Republic of Kazakhstan</w:t>
      </w:r>
    </w:p>
    <w:p w14:paraId="18A0847F" w14:textId="77777777" w:rsidR="0055026C" w:rsidRPr="0055026C" w:rsidRDefault="0055026C" w:rsidP="00751835">
      <w:pPr>
        <w:pStyle w:val="a5"/>
        <w:ind w:left="360"/>
        <w:jc w:val="both"/>
        <w:rPr>
          <w:rFonts w:eastAsia="Calibri"/>
          <w:bCs/>
          <w:sz w:val="28"/>
          <w:szCs w:val="28"/>
          <w:lang w:val="en-US"/>
        </w:rPr>
      </w:pPr>
    </w:p>
    <w:p w14:paraId="1622CC57" w14:textId="46D132F2" w:rsidR="009F2A14" w:rsidRDefault="00513A86" w:rsidP="009C4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5" w:name="_Hlk222786475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Foreign scientific consultant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7AA3CAC1" w14:textId="548561EB" w:rsidR="00C779C6" w:rsidRPr="007A2F6A" w:rsidRDefault="00C779C6" w:rsidP="00751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bookmarkStart w:id="6" w:name="_Hlk222786432"/>
      <w:bookmarkEnd w:id="5"/>
      <w:r w:rsidRPr="0075183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G</w:t>
      </w:r>
      <w:r w:rsidR="00490908" w:rsidRPr="0075183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heorghe</w:t>
      </w:r>
      <w:r w:rsidRPr="0075183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Petrovich Placinta</w:t>
      </w:r>
      <w:r w:rsidRPr="00C779C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bookmarkEnd w:id="6"/>
      <w:r w:rsidRPr="00C779C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– Doctor of Medical Sciences, Associate Professor, Head of the Department of Infectious Diseases, Dean of the Faculty of Medicine No. 1, Nicolae Testemitanu State University of Medicine and Pharmacy</w:t>
      </w:r>
      <w:r w:rsidR="007A2F6A" w:rsidRPr="007A2F6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Chisinau, </w:t>
      </w:r>
      <w:r w:rsidRPr="00C779C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Republic of Moldova</w:t>
      </w:r>
    </w:p>
    <w:p w14:paraId="1BCFF0F0" w14:textId="77777777" w:rsidR="00C779C6" w:rsidRDefault="00C779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7E331A0B" w14:textId="78A6386F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Permanent composition of the Dissertation Council: </w:t>
      </w:r>
    </w:p>
    <w:p w14:paraId="097B1282" w14:textId="55471E2E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</w:t>
      </w:r>
      <w:r w:rsidRPr="007518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Turgunov Ermek Meiramovich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MD, Professor, vice-Rector for Scientific and Clinical Work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JSC </w:t>
      </w:r>
      <w:r w:rsidR="0055026C" w:rsidRPr="0055026C">
        <w:rPr>
          <w:rFonts w:ascii="Times New Roman" w:eastAsia="Calibri" w:hAnsi="Times New Roman" w:cs="Times New Roman"/>
          <w:sz w:val="28"/>
          <w:szCs w:val="28"/>
          <w:lang w:val="en-US"/>
        </w:rPr>
        <w:t>“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Karaganda Medical University</w:t>
      </w:r>
      <w:bookmarkStart w:id="7" w:name="_Hlk222911099"/>
      <w:r w:rsidR="0055026C" w:rsidRPr="0055026C">
        <w:rPr>
          <w:rFonts w:ascii="Times New Roman" w:eastAsia="Calibri" w:hAnsi="Times New Roman" w:cs="Times New Roman"/>
          <w:sz w:val="28"/>
          <w:szCs w:val="28"/>
          <w:lang w:val="en-US"/>
        </w:rPr>
        <w:t>”</w:t>
      </w:r>
      <w:bookmarkEnd w:id="7"/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bookmarkStart w:id="8" w:name="_Hlk222911128"/>
      <w:r>
        <w:rPr>
          <w:rFonts w:ascii="Times New Roman" w:eastAsia="Calibri" w:hAnsi="Times New Roman" w:cs="Times New Roman"/>
          <w:sz w:val="28"/>
          <w:szCs w:val="28"/>
          <w:lang w:val="kk-KZ"/>
        </w:rPr>
        <w:t>Karaganda, Republic of Kazakhstan</w:t>
      </w:r>
    </w:p>
    <w:bookmarkEnd w:id="8"/>
    <w:p w14:paraId="5181B81A" w14:textId="7D036214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r w:rsidRPr="007518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Bakirova Ryszhan Emilyevna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MD, Professor of the Department of Internal Diseases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JSC </w:t>
      </w:r>
      <w:r w:rsidR="0055026C" w:rsidRPr="0055026C">
        <w:rPr>
          <w:rFonts w:ascii="Times New Roman" w:eastAsia="Calibri" w:hAnsi="Times New Roman" w:cs="Times New Roman"/>
          <w:sz w:val="28"/>
          <w:szCs w:val="28"/>
          <w:lang w:val="en-US"/>
        </w:rPr>
        <w:t>“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Karaganda Medical University</w:t>
      </w:r>
      <w:r w:rsidR="0055026C" w:rsidRPr="0055026C">
        <w:rPr>
          <w:rFonts w:ascii="Times New Roman" w:eastAsia="Calibri" w:hAnsi="Times New Roman" w:cs="Times New Roman"/>
          <w:sz w:val="28"/>
          <w:szCs w:val="28"/>
          <w:lang w:val="en-US"/>
        </w:rPr>
        <w:t>”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 Karaganda, Republic of Kazakhstan</w:t>
      </w:r>
    </w:p>
    <w:p w14:paraId="7880A418" w14:textId="6A6DA7D2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3. </w:t>
      </w:r>
      <w:r w:rsidRPr="007518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Stabayeva Leila Medeubaevna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PhD, Head of the Department of Morphology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JSC </w:t>
      </w:r>
      <w:r w:rsidR="0055026C" w:rsidRPr="0055026C">
        <w:rPr>
          <w:rFonts w:ascii="Times New Roman" w:eastAsia="Calibri" w:hAnsi="Times New Roman" w:cs="Times New Roman"/>
          <w:sz w:val="28"/>
          <w:szCs w:val="28"/>
          <w:lang w:val="en-US"/>
        </w:rPr>
        <w:t>“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Karaganda Medical University», Karaganda, </w:t>
      </w:r>
      <w:bookmarkStart w:id="9" w:name="_Hlk222911008"/>
      <w:r>
        <w:rPr>
          <w:rFonts w:ascii="Times New Roman" w:eastAsia="Calibri" w:hAnsi="Times New Roman" w:cs="Times New Roman"/>
          <w:sz w:val="28"/>
          <w:szCs w:val="28"/>
          <w:lang w:val="kk-KZ"/>
        </w:rPr>
        <w:t>Republic of Kazakhstan</w:t>
      </w:r>
      <w:bookmarkEnd w:id="9"/>
    </w:p>
    <w:p w14:paraId="7A242713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4. </w:t>
      </w:r>
      <w:r w:rsidRPr="007518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Azizov Ilya Suleymanovich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MD, Head of the laboratory complex of the Research Institute of Antimicrobial Chemotherapy, Smolensk, Russian Federation</w:t>
      </w:r>
    </w:p>
    <w:p w14:paraId="57FBF59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5598B04" w14:textId="77777777" w:rsidR="009C2222" w:rsidRDefault="009C22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808AAA4" w14:textId="77777777" w:rsidR="009F2A14" w:rsidRPr="0031744E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1744E">
        <w:rPr>
          <w:rFonts w:ascii="Times New Roman" w:eastAsia="Calibri" w:hAnsi="Times New Roman" w:cs="Times New Roman"/>
          <w:b/>
          <w:sz w:val="28"/>
          <w:szCs w:val="28"/>
          <w:lang w:val="kk-KZ"/>
        </w:rPr>
        <w:t>Temporary members of the Dissertation Council:</w:t>
      </w:r>
    </w:p>
    <w:p w14:paraId="5256EB5F" w14:textId="245DB749" w:rsidR="00C33607" w:rsidRPr="007A2F6A" w:rsidRDefault="009C49CE" w:rsidP="009C4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174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</w:t>
      </w:r>
      <w:r w:rsidR="0031744E" w:rsidRPr="007518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Dinagul Ayapbekovna Bayesheva</w:t>
      </w:r>
      <w:r w:rsidR="0031744E" w:rsidRPr="003174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Doctor of Medical Sciences, Professor, Head of the Department of Pediatric Infectious Diseases, Non-profit Joint Stock Company </w:t>
      </w:r>
      <w:bookmarkStart w:id="10" w:name="_Hlk222910992"/>
      <w:r w:rsidR="0055026C" w:rsidRPr="0055026C">
        <w:rPr>
          <w:rFonts w:ascii="Times New Roman" w:eastAsia="Calibri" w:hAnsi="Times New Roman" w:cs="Times New Roman"/>
          <w:sz w:val="28"/>
          <w:szCs w:val="28"/>
          <w:lang w:val="en-US"/>
        </w:rPr>
        <w:t>“</w:t>
      </w:r>
      <w:bookmarkEnd w:id="10"/>
      <w:r w:rsidR="0031744E" w:rsidRPr="0031744E">
        <w:rPr>
          <w:rFonts w:ascii="Times New Roman" w:eastAsia="Calibri" w:hAnsi="Times New Roman" w:cs="Times New Roman"/>
          <w:sz w:val="28"/>
          <w:szCs w:val="28"/>
          <w:lang w:val="en-US"/>
        </w:rPr>
        <w:t>Astana Medical University</w:t>
      </w:r>
      <w:bookmarkStart w:id="11" w:name="_Hlk222910802"/>
      <w:r w:rsidR="0031744E" w:rsidRPr="0031744E">
        <w:rPr>
          <w:rFonts w:ascii="Times New Roman" w:eastAsia="Calibri" w:hAnsi="Times New Roman" w:cs="Times New Roman"/>
          <w:sz w:val="28"/>
          <w:szCs w:val="28"/>
          <w:lang w:val="en-US"/>
        </w:rPr>
        <w:t>”</w:t>
      </w:r>
      <w:bookmarkStart w:id="12" w:name="_Hlk222911031"/>
      <w:bookmarkEnd w:id="11"/>
      <w:r w:rsidR="007A2F6A" w:rsidRPr="007A2F6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31744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Astana, </w:t>
      </w:r>
      <w:r w:rsidR="0055026C" w:rsidRPr="0055026C">
        <w:rPr>
          <w:rFonts w:ascii="Times New Roman" w:eastAsia="Calibri" w:hAnsi="Times New Roman" w:cs="Times New Roman"/>
          <w:sz w:val="28"/>
          <w:szCs w:val="28"/>
          <w:lang w:val="kk-KZ"/>
        </w:rPr>
        <w:t>Republic of Kazakhstan</w:t>
      </w:r>
      <w:bookmarkEnd w:id="12"/>
    </w:p>
    <w:p w14:paraId="59064365" w14:textId="3A4D2690" w:rsidR="007A053B" w:rsidRPr="0055026C" w:rsidRDefault="00C33607" w:rsidP="007A053B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en-US"/>
        </w:rPr>
      </w:pPr>
      <w:r w:rsidRPr="0031744E">
        <w:rPr>
          <w:rFonts w:eastAsia="Calibri"/>
          <w:sz w:val="28"/>
          <w:szCs w:val="28"/>
          <w:lang w:val="en-US"/>
        </w:rPr>
        <w:t>2</w:t>
      </w:r>
      <w:r w:rsidR="009C49CE" w:rsidRPr="0031744E">
        <w:rPr>
          <w:rFonts w:eastAsia="Calibri"/>
          <w:sz w:val="28"/>
          <w:szCs w:val="28"/>
          <w:lang w:val="en-US"/>
        </w:rPr>
        <w:t xml:space="preserve">. </w:t>
      </w:r>
      <w:r w:rsidR="0031744E" w:rsidRPr="00751835">
        <w:rPr>
          <w:b/>
          <w:sz w:val="28"/>
          <w:szCs w:val="28"/>
          <w:shd w:val="clear" w:color="auto" w:fill="FFFFFF"/>
          <w:lang w:val="en-US"/>
        </w:rPr>
        <w:t>Kulzhanova Sholpan Adlgazyevna</w:t>
      </w:r>
      <w:r w:rsidR="0031744E" w:rsidRPr="0031744E">
        <w:rPr>
          <w:sz w:val="28"/>
          <w:szCs w:val="28"/>
          <w:shd w:val="clear" w:color="auto" w:fill="FFFFFF"/>
          <w:lang w:val="en-US"/>
        </w:rPr>
        <w:t xml:space="preserve"> </w:t>
      </w:r>
      <w:r w:rsidR="007A053B" w:rsidRPr="0031744E">
        <w:rPr>
          <w:sz w:val="28"/>
          <w:szCs w:val="28"/>
          <w:shd w:val="clear" w:color="auto" w:fill="FFFFFF"/>
          <w:lang w:val="en-US"/>
        </w:rPr>
        <w:t xml:space="preserve">- </w:t>
      </w:r>
      <w:r w:rsidR="0031744E" w:rsidRPr="0031744E">
        <w:rPr>
          <w:sz w:val="28"/>
          <w:szCs w:val="28"/>
          <w:shd w:val="clear" w:color="auto" w:fill="FFFFFF"/>
          <w:lang w:val="en-US"/>
        </w:rPr>
        <w:t xml:space="preserve">Head of the Department of Infectious Diseases and Phthisiology, Non-profit Joint Stock Company </w:t>
      </w:r>
      <w:bookmarkStart w:id="13" w:name="_Hlk222910814"/>
      <w:r w:rsidR="0031744E" w:rsidRPr="0031744E">
        <w:rPr>
          <w:sz w:val="28"/>
          <w:szCs w:val="28"/>
          <w:shd w:val="clear" w:color="auto" w:fill="FFFFFF"/>
          <w:lang w:val="en-US"/>
        </w:rPr>
        <w:t>“</w:t>
      </w:r>
      <w:bookmarkEnd w:id="13"/>
      <w:r w:rsidR="0031744E" w:rsidRPr="0031744E">
        <w:rPr>
          <w:sz w:val="28"/>
          <w:szCs w:val="28"/>
          <w:shd w:val="clear" w:color="auto" w:fill="FFFFFF"/>
          <w:lang w:val="en-US"/>
        </w:rPr>
        <w:t>Astana Medical University</w:t>
      </w:r>
      <w:bookmarkStart w:id="14" w:name="_Hlk222911054"/>
      <w:r w:rsidR="0031744E" w:rsidRPr="0031744E">
        <w:rPr>
          <w:sz w:val="28"/>
          <w:szCs w:val="28"/>
          <w:shd w:val="clear" w:color="auto" w:fill="FFFFFF"/>
          <w:lang w:val="en-US"/>
        </w:rPr>
        <w:t>”</w:t>
      </w:r>
      <w:bookmarkEnd w:id="14"/>
      <w:r w:rsidR="007A2F6A" w:rsidRPr="007A2F6A">
        <w:rPr>
          <w:sz w:val="28"/>
          <w:szCs w:val="28"/>
          <w:shd w:val="clear" w:color="auto" w:fill="FFFFFF"/>
          <w:lang w:val="en-US"/>
        </w:rPr>
        <w:t xml:space="preserve">, </w:t>
      </w:r>
      <w:r w:rsidR="0055026C" w:rsidRPr="0055026C">
        <w:rPr>
          <w:sz w:val="28"/>
          <w:szCs w:val="28"/>
          <w:shd w:val="clear" w:color="auto" w:fill="FFFFFF"/>
          <w:lang w:val="en-US"/>
        </w:rPr>
        <w:t xml:space="preserve">Astana, </w:t>
      </w:r>
      <w:r w:rsidR="0055026C" w:rsidRPr="0055026C">
        <w:rPr>
          <w:sz w:val="28"/>
          <w:szCs w:val="28"/>
          <w:shd w:val="clear" w:color="auto" w:fill="FFFFFF"/>
          <w:lang w:val="kk-KZ"/>
        </w:rPr>
        <w:t>Republic of Kazakhstan</w:t>
      </w:r>
    </w:p>
    <w:p w14:paraId="351D7655" w14:textId="3CCD413F" w:rsidR="0031744E" w:rsidRPr="0055026C" w:rsidRDefault="002412DD" w:rsidP="007A053B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en-US"/>
        </w:rPr>
      </w:pPr>
      <w:r w:rsidRPr="002412DD">
        <w:rPr>
          <w:sz w:val="28"/>
          <w:szCs w:val="28"/>
          <w:shd w:val="clear" w:color="auto" w:fill="FFFFFF"/>
          <w:lang w:val="en-US"/>
        </w:rPr>
        <w:t xml:space="preserve">3. </w:t>
      </w:r>
      <w:r w:rsidRPr="00751835">
        <w:rPr>
          <w:b/>
          <w:sz w:val="28"/>
          <w:szCs w:val="28"/>
          <w:shd w:val="clear" w:color="auto" w:fill="FFFFFF"/>
          <w:lang w:val="en-US"/>
        </w:rPr>
        <w:t>Natalya</w:t>
      </w:r>
      <w:r w:rsidR="0031744E" w:rsidRPr="00751835">
        <w:rPr>
          <w:b/>
          <w:sz w:val="28"/>
          <w:szCs w:val="28"/>
          <w:shd w:val="clear" w:color="auto" w:fill="FFFFFF"/>
          <w:lang w:val="en-US"/>
        </w:rPr>
        <w:t xml:space="preserve"> Alexandrovna Latypova</w:t>
      </w:r>
      <w:r w:rsidR="0031744E" w:rsidRPr="0031744E">
        <w:rPr>
          <w:sz w:val="28"/>
          <w:szCs w:val="28"/>
          <w:shd w:val="clear" w:color="auto" w:fill="FFFFFF"/>
          <w:lang w:val="en-US"/>
        </w:rPr>
        <w:t xml:space="preserve"> – Doctor of Medical Sciences, Professor, Director of the Research Institute of Respiratory Medicine, Non-profit Joint Stock Company “Astana Medical University”</w:t>
      </w:r>
      <w:r w:rsidR="007A2F6A" w:rsidRPr="007A2F6A">
        <w:rPr>
          <w:sz w:val="28"/>
          <w:szCs w:val="28"/>
          <w:shd w:val="clear" w:color="auto" w:fill="FFFFFF"/>
          <w:lang w:val="en-US"/>
        </w:rPr>
        <w:t xml:space="preserve">, </w:t>
      </w:r>
      <w:r w:rsidR="0055026C" w:rsidRPr="0055026C">
        <w:rPr>
          <w:sz w:val="28"/>
          <w:szCs w:val="28"/>
          <w:shd w:val="clear" w:color="auto" w:fill="FFFFFF"/>
          <w:lang w:val="en-US"/>
        </w:rPr>
        <w:t xml:space="preserve">Astana, </w:t>
      </w:r>
      <w:r w:rsidR="0055026C" w:rsidRPr="0055026C">
        <w:rPr>
          <w:sz w:val="28"/>
          <w:szCs w:val="28"/>
          <w:shd w:val="clear" w:color="auto" w:fill="FFFFFF"/>
          <w:lang w:val="kk-KZ"/>
        </w:rPr>
        <w:t>Republic of Kazakhstan</w:t>
      </w:r>
    </w:p>
    <w:p w14:paraId="48F6D095" w14:textId="3FACC2FD" w:rsidR="0031744E" w:rsidRDefault="0031744E" w:rsidP="007A053B">
      <w:pPr>
        <w:pStyle w:val="a4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FFFFF"/>
          <w:lang w:val="en-US"/>
        </w:rPr>
      </w:pPr>
    </w:p>
    <w:p w14:paraId="1DBF6DDE" w14:textId="56B9AB99" w:rsidR="009F2A14" w:rsidRPr="007A053B" w:rsidRDefault="00513A86" w:rsidP="00751835">
      <w:pPr>
        <w:pStyle w:val="a4"/>
        <w:spacing w:before="0" w:beforeAutospacing="0" w:after="0" w:afterAutospacing="0"/>
        <w:ind w:firstLine="708"/>
        <w:jc w:val="both"/>
        <w:rPr>
          <w:lang w:val="en-US"/>
        </w:rPr>
      </w:pPr>
      <w:r w:rsidRPr="00751835">
        <w:rPr>
          <w:b/>
          <w:sz w:val="28"/>
          <w:szCs w:val="28"/>
          <w:lang w:val="en-US"/>
        </w:rPr>
        <w:t xml:space="preserve">The defense will be held on </w:t>
      </w:r>
      <w:r w:rsidR="00D215A9" w:rsidRPr="00751835">
        <w:rPr>
          <w:rFonts w:eastAsia="SimSun"/>
          <w:b/>
          <w:sz w:val="28"/>
          <w:szCs w:val="28"/>
          <w:lang w:val="en-US"/>
        </w:rPr>
        <w:t>March</w:t>
      </w:r>
      <w:r w:rsidR="00B27DC4" w:rsidRPr="00751835">
        <w:rPr>
          <w:rFonts w:eastAsia="SimSun"/>
          <w:b/>
          <w:sz w:val="28"/>
          <w:szCs w:val="28"/>
          <w:lang w:val="en-US"/>
        </w:rPr>
        <w:t xml:space="preserve"> </w:t>
      </w:r>
      <w:r w:rsidR="00D215A9" w:rsidRPr="00751835">
        <w:rPr>
          <w:rFonts w:eastAsia="SimSun"/>
          <w:b/>
          <w:sz w:val="28"/>
          <w:szCs w:val="28"/>
          <w:lang w:val="en-US"/>
        </w:rPr>
        <w:t>31</w:t>
      </w:r>
      <w:r w:rsidRPr="00751835">
        <w:rPr>
          <w:b/>
          <w:sz w:val="28"/>
          <w:szCs w:val="28"/>
          <w:lang w:val="en-US"/>
        </w:rPr>
        <w:t>, 202</w:t>
      </w:r>
      <w:r w:rsidR="00D215A9" w:rsidRPr="00751835">
        <w:rPr>
          <w:b/>
          <w:sz w:val="28"/>
          <w:szCs w:val="28"/>
          <w:lang w:val="en-US"/>
        </w:rPr>
        <w:t>6</w:t>
      </w:r>
      <w:r w:rsidRPr="00751835">
        <w:rPr>
          <w:b/>
          <w:sz w:val="28"/>
          <w:szCs w:val="28"/>
          <w:lang w:val="en-US"/>
        </w:rPr>
        <w:t xml:space="preserve"> at </w:t>
      </w:r>
      <w:r w:rsidR="00D215A9" w:rsidRPr="00751835">
        <w:rPr>
          <w:b/>
          <w:color w:val="000000" w:themeColor="text1"/>
          <w:sz w:val="28"/>
          <w:szCs w:val="28"/>
          <w:lang w:val="en-US"/>
        </w:rPr>
        <w:t>10</w:t>
      </w:r>
      <w:r w:rsidRPr="00751835">
        <w:rPr>
          <w:b/>
          <w:color w:val="000000" w:themeColor="text1"/>
          <w:sz w:val="28"/>
          <w:szCs w:val="28"/>
          <w:lang w:val="kk-KZ"/>
        </w:rPr>
        <w:t>.</w:t>
      </w:r>
      <w:r w:rsidRPr="00751835">
        <w:rPr>
          <w:b/>
          <w:color w:val="000000" w:themeColor="text1"/>
          <w:sz w:val="28"/>
          <w:szCs w:val="28"/>
          <w:lang w:val="en-US"/>
        </w:rPr>
        <w:t>00</w:t>
      </w:r>
      <w:r w:rsidRPr="00751835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751835">
        <w:rPr>
          <w:b/>
          <w:sz w:val="28"/>
          <w:szCs w:val="28"/>
          <w:lang w:val="en-US"/>
        </w:rPr>
        <w:t>a.m</w:t>
      </w:r>
      <w:r w:rsidRPr="00513A86">
        <w:rPr>
          <w:sz w:val="28"/>
          <w:szCs w:val="28"/>
          <w:lang w:val="kk-KZ"/>
        </w:rPr>
        <w:t>.</w:t>
      </w:r>
      <w:r w:rsidRPr="00513A86">
        <w:rPr>
          <w:sz w:val="28"/>
          <w:szCs w:val="28"/>
          <w:lang w:val="en-US"/>
        </w:rPr>
        <w:t xml:space="preserve"> in Karaganda, </w:t>
      </w:r>
      <w:r w:rsidRPr="00FA6A68">
        <w:rPr>
          <w:sz w:val="28"/>
          <w:szCs w:val="28"/>
          <w:lang w:val="en-US"/>
        </w:rPr>
        <w:t>Gogol str., 40, Briefing Room (No. 261)</w:t>
      </w:r>
      <w:r w:rsidRPr="00D215A9">
        <w:rPr>
          <w:color w:val="FF000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at the dissertation Council on the educational program of the specialty 8D10100-Medicine at the N</w:t>
      </w:r>
      <w:r w:rsidR="00F62D2B">
        <w:rPr>
          <w:sz w:val="28"/>
          <w:szCs w:val="28"/>
          <w:lang w:val="en-US"/>
        </w:rPr>
        <w:t xml:space="preserve">C </w:t>
      </w:r>
      <w:r>
        <w:rPr>
          <w:sz w:val="28"/>
          <w:szCs w:val="28"/>
          <w:lang w:val="en-US"/>
        </w:rPr>
        <w:t xml:space="preserve">JSC </w:t>
      </w:r>
      <w:r>
        <w:rPr>
          <w:rFonts w:eastAsia="Calibri"/>
          <w:bCs/>
          <w:sz w:val="28"/>
          <w:szCs w:val="28"/>
          <w:lang w:val="en-US"/>
        </w:rPr>
        <w:t>"</w:t>
      </w:r>
      <w:r>
        <w:rPr>
          <w:sz w:val="28"/>
          <w:szCs w:val="28"/>
          <w:lang w:val="en-US"/>
        </w:rPr>
        <w:t>Karaganda Medical University</w:t>
      </w:r>
      <w:r>
        <w:rPr>
          <w:rFonts w:eastAsia="Calibri"/>
          <w:bCs/>
          <w:sz w:val="28"/>
          <w:szCs w:val="28"/>
          <w:lang w:val="en-US"/>
        </w:rPr>
        <w:t>"</w:t>
      </w:r>
    </w:p>
    <w:p w14:paraId="40CBAC52" w14:textId="77777777" w:rsidR="00751835" w:rsidRDefault="00751835" w:rsidP="0075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3E69DA3" w14:textId="510826F7" w:rsidR="009F2A14" w:rsidRPr="00751835" w:rsidRDefault="00513A86" w:rsidP="0075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51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Link to the conference</w:t>
      </w:r>
      <w:r w:rsidRPr="007518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22CEE767" w14:textId="6BD87153" w:rsidR="00513A86" w:rsidRPr="00751835" w:rsidRDefault="00751835" w:rsidP="00751835">
      <w:pPr>
        <w:pStyle w:val="a4"/>
        <w:spacing w:before="0" w:beforeAutospacing="0" w:after="0" w:afterAutospacing="0"/>
        <w:jc w:val="both"/>
        <w:rPr>
          <w:color w:val="FF0000"/>
          <w:sz w:val="28"/>
          <w:szCs w:val="28"/>
          <w:lang w:val="kk-KZ"/>
        </w:rPr>
      </w:pPr>
      <w:hyperlink r:id="rId7" w:tgtFrame="_blank" w:history="1">
        <w:r w:rsidRPr="00751835">
          <w:rPr>
            <w:rStyle w:val="a3"/>
            <w:color w:val="005E7D"/>
            <w:sz w:val="28"/>
            <w:szCs w:val="28"/>
            <w:u w:val="none"/>
            <w:lang w:val="kk-KZ"/>
          </w:rPr>
          <w:t>https://qmu.webex.com/qmu/j.php?MTID=m2398f87cfcbbc30239769f20bbdf3d35</w:t>
        </w:r>
      </w:hyperlink>
    </w:p>
    <w:p w14:paraId="1C81F0B2" w14:textId="77777777" w:rsidR="00751835" w:rsidRPr="00751835" w:rsidRDefault="00513A86" w:rsidP="00751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183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Meeting number: </w:t>
      </w:r>
      <w:r w:rsidR="00751835" w:rsidRPr="00751835">
        <w:rPr>
          <w:rFonts w:ascii="Times New Roman" w:hAnsi="Times New Roman" w:cs="Times New Roman"/>
          <w:sz w:val="28"/>
          <w:szCs w:val="28"/>
          <w:lang w:val="kk-KZ"/>
        </w:rPr>
        <w:t>2512 601 3191</w:t>
      </w:r>
    </w:p>
    <w:p w14:paraId="6AE12871" w14:textId="00CD2156" w:rsidR="009F2A14" w:rsidRPr="00751835" w:rsidRDefault="00513A86" w:rsidP="00751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5183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Password: </w:t>
      </w:r>
      <w:r w:rsidR="00751835" w:rsidRPr="00751835">
        <w:rPr>
          <w:rFonts w:ascii="Times New Roman" w:hAnsi="Times New Roman" w:cs="Times New Roman"/>
          <w:sz w:val="28"/>
          <w:szCs w:val="28"/>
          <w:lang w:val="kk-KZ"/>
        </w:rPr>
        <w:t>7P2hWRpnQk5</w:t>
      </w:r>
    </w:p>
    <w:p w14:paraId="5AD9750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14:paraId="636A8E3D" w14:textId="1A82C77B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Academic Secretary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: PhD Staba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eva Leila</w:t>
      </w:r>
      <w:bookmarkStart w:id="15" w:name="_GoBack"/>
      <w:bookmarkEnd w:id="15"/>
    </w:p>
    <w:p w14:paraId="09DFA310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Cell phone: 8 701 3277033 e-mail: Stabaeva@qmu.kz</w:t>
      </w:r>
    </w:p>
    <w:p w14:paraId="637F5BAD" w14:textId="77777777" w:rsidR="009F2A14" w:rsidRDefault="00513A86">
      <w:pPr>
        <w:tabs>
          <w:tab w:val="left" w:pos="316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14:paraId="27ECE4E6" w14:textId="77777777" w:rsidR="009F2A14" w:rsidRDefault="009F2A14">
      <w:pPr>
        <w:rPr>
          <w:lang w:val="kk-KZ"/>
        </w:rPr>
      </w:pPr>
    </w:p>
    <w:p w14:paraId="4616185B" w14:textId="77777777" w:rsidR="009F2A14" w:rsidRDefault="009F2A14">
      <w:pPr>
        <w:rPr>
          <w:lang w:val="kk-KZ"/>
        </w:rPr>
      </w:pPr>
    </w:p>
    <w:sectPr w:rsidR="009F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104BB" w14:textId="77777777" w:rsidR="00907BAB" w:rsidRDefault="00907BAB">
      <w:pPr>
        <w:spacing w:line="240" w:lineRule="auto"/>
      </w:pPr>
      <w:r>
        <w:separator/>
      </w:r>
    </w:p>
  </w:endnote>
  <w:endnote w:type="continuationSeparator" w:id="0">
    <w:p w14:paraId="2157DA76" w14:textId="77777777" w:rsidR="00907BAB" w:rsidRDefault="00907B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9592F" w14:textId="77777777" w:rsidR="00907BAB" w:rsidRDefault="00907BAB">
      <w:pPr>
        <w:spacing w:after="0"/>
      </w:pPr>
      <w:r>
        <w:separator/>
      </w:r>
    </w:p>
  </w:footnote>
  <w:footnote w:type="continuationSeparator" w:id="0">
    <w:p w14:paraId="6C84DD1C" w14:textId="77777777" w:rsidR="00907BAB" w:rsidRDefault="00907B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45DB"/>
    <w:multiLevelType w:val="hybridMultilevel"/>
    <w:tmpl w:val="FB08F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7F"/>
    <w:rsid w:val="000120DE"/>
    <w:rsid w:val="00065270"/>
    <w:rsid w:val="002412DD"/>
    <w:rsid w:val="0031744E"/>
    <w:rsid w:val="00361E75"/>
    <w:rsid w:val="0037599D"/>
    <w:rsid w:val="004646CA"/>
    <w:rsid w:val="00490908"/>
    <w:rsid w:val="00513A86"/>
    <w:rsid w:val="005339B8"/>
    <w:rsid w:val="00546CFC"/>
    <w:rsid w:val="0055026C"/>
    <w:rsid w:val="00581D31"/>
    <w:rsid w:val="00637858"/>
    <w:rsid w:val="0064576D"/>
    <w:rsid w:val="00751835"/>
    <w:rsid w:val="00796D6E"/>
    <w:rsid w:val="007A053B"/>
    <w:rsid w:val="007A2F6A"/>
    <w:rsid w:val="007A4B64"/>
    <w:rsid w:val="00832479"/>
    <w:rsid w:val="00907BAB"/>
    <w:rsid w:val="0091730A"/>
    <w:rsid w:val="00952471"/>
    <w:rsid w:val="009C2222"/>
    <w:rsid w:val="009C49CE"/>
    <w:rsid w:val="009F2A14"/>
    <w:rsid w:val="00A61A27"/>
    <w:rsid w:val="00AA095B"/>
    <w:rsid w:val="00AD47BA"/>
    <w:rsid w:val="00B27DC4"/>
    <w:rsid w:val="00B67CEE"/>
    <w:rsid w:val="00C32C54"/>
    <w:rsid w:val="00C33607"/>
    <w:rsid w:val="00C54462"/>
    <w:rsid w:val="00C779C6"/>
    <w:rsid w:val="00CD32E7"/>
    <w:rsid w:val="00D215A9"/>
    <w:rsid w:val="00DA4A69"/>
    <w:rsid w:val="00E76C06"/>
    <w:rsid w:val="00EA6C8E"/>
    <w:rsid w:val="00F064F3"/>
    <w:rsid w:val="00F57712"/>
    <w:rsid w:val="00F62D2B"/>
    <w:rsid w:val="00F81E7F"/>
    <w:rsid w:val="00FA6A68"/>
    <w:rsid w:val="08C7384B"/>
    <w:rsid w:val="0D7D2A2D"/>
    <w:rsid w:val="22AA6319"/>
    <w:rsid w:val="28E613A6"/>
    <w:rsid w:val="29FB270C"/>
    <w:rsid w:val="2E1D73B4"/>
    <w:rsid w:val="2FAF42C8"/>
    <w:rsid w:val="31B93423"/>
    <w:rsid w:val="3AD72F96"/>
    <w:rsid w:val="44D01572"/>
    <w:rsid w:val="474E7388"/>
    <w:rsid w:val="4C1672E0"/>
    <w:rsid w:val="51F85787"/>
    <w:rsid w:val="548825BE"/>
    <w:rsid w:val="61562944"/>
    <w:rsid w:val="65904230"/>
    <w:rsid w:val="699762C9"/>
    <w:rsid w:val="70452BBF"/>
    <w:rsid w:val="705E5CE7"/>
    <w:rsid w:val="73A66AF4"/>
    <w:rsid w:val="7AE16D0C"/>
    <w:rsid w:val="7E3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F51A"/>
  <w15:docId w15:val="{F84B1453-C1BF-4D55-8578-585FCFFC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13A86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49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2398f87cfcbbc30239769f20bbdf3d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15</cp:revision>
  <dcterms:created xsi:type="dcterms:W3CDTF">2025-09-12T10:39:00Z</dcterms:created>
  <dcterms:modified xsi:type="dcterms:W3CDTF">2026-02-25T09:32:00Z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79405DF3FD2C45D0B85CA53EF84BFB8A_12</vt:lpwstr>
  </property>
</Properties>
</file>